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8E3" w:rsidRPr="005F38E3" w:rsidRDefault="005F38E3" w:rsidP="005F38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F38E3">
        <w:rPr>
          <w:rFonts w:ascii="Times New Roman" w:eastAsia="PMingLiU" w:hAnsi="Times New Roman" w:cs="Times New Roman"/>
          <w:bC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B1D0906" wp14:editId="13EFEB52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8E3" w:rsidRPr="00704446" w:rsidRDefault="005F38E3" w:rsidP="005F38E3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B1D090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5F38E3" w:rsidRPr="00704446" w:rsidRDefault="005F38E3" w:rsidP="005F38E3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38E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6236ED8" wp14:editId="48604E4D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8E3" w:rsidRPr="005F38E3" w:rsidRDefault="005F38E3" w:rsidP="005F38E3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5F38E3" w:rsidRPr="005F38E3" w:rsidRDefault="005F38E3" w:rsidP="005F38E3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5F38E3" w:rsidRPr="005F38E3" w:rsidRDefault="005F38E3" w:rsidP="005F38E3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5F38E3" w:rsidRPr="005F38E3" w:rsidRDefault="005F38E3" w:rsidP="005F38E3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noProof/>
          <w:sz w:val="20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8C74D" wp14:editId="32F29AF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7AAD1A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F38E3" w:rsidRPr="005F38E3" w:rsidRDefault="005F38E3" w:rsidP="005F38E3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5F38E3" w:rsidRPr="005F38E3" w:rsidRDefault="005F38E3" w:rsidP="005F38E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</w:p>
    <w:p w:rsidR="005F38E3" w:rsidRPr="005F38E3" w:rsidRDefault="005F38E3" w:rsidP="005F38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 w:rsidR="00FA0AC2">
        <w:rPr>
          <w:rFonts w:ascii="Arial" w:eastAsia="Times New Roman" w:hAnsi="Arial" w:cs="Arial"/>
          <w:sz w:val="20"/>
          <w:szCs w:val="24"/>
          <w:lang w:eastAsia="ru-RU"/>
        </w:rPr>
        <w:t xml:space="preserve">____ </w:t>
      </w:r>
      <w:bookmarkStart w:id="0" w:name="_GoBack"/>
      <w:bookmarkEnd w:id="0"/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січня </w:t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 року</w:t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554EF9" w:rsidRDefault="00554EF9" w:rsidP="00554EF9">
      <w:pPr>
        <w:keepLines/>
        <w:widowControl w:val="0"/>
        <w:spacing w:before="120" w:after="0" w:line="216" w:lineRule="auto"/>
        <w:ind w:right="38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B51AE" w:rsidRPr="00A66D2A" w:rsidRDefault="006B51AE" w:rsidP="00E004C1">
      <w:pPr>
        <w:keepLines/>
        <w:widowControl w:val="0"/>
        <w:tabs>
          <w:tab w:val="left" w:pos="5103"/>
        </w:tabs>
        <w:spacing w:before="120" w:after="0" w:line="216" w:lineRule="auto"/>
        <w:ind w:right="4535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D2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 </w:t>
      </w:r>
      <w:r w:rsidR="00E004C1" w:rsidRPr="00A66D2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розірвання контракту з </w:t>
      </w:r>
      <w:r w:rsidR="00E004C1" w:rsidRPr="00A66D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директором </w:t>
      </w:r>
      <w:r w:rsidR="00E004C1" w:rsidRPr="00A66D2A">
        <w:rPr>
          <w:rFonts w:ascii="Times New Roman" w:eastAsia="Bookman Old Style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комунальної установи «Жмеринська районна дитячо-юнацька спортивна школа»</w:t>
      </w:r>
      <w:r w:rsidR="00E004C1"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004C1" w:rsidRPr="00A66D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Кушнір Т.В.</w:t>
      </w:r>
    </w:p>
    <w:p w:rsidR="00E004C1" w:rsidRPr="00A66D2A" w:rsidRDefault="00E004C1" w:rsidP="00A70067">
      <w:pPr>
        <w:shd w:val="clear" w:color="auto" w:fill="FFFFFF"/>
        <w:spacing w:before="240"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Відповідно до пункту 20 частини 1 статті 43 та статті 60 Закону України "Про місцеве самоврядування в Україні",</w:t>
      </w:r>
      <w:r w:rsidR="00161095"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підпункту а пункту 3.1 розділу 3 Порядку призначення і звільнення з посад керівників підприємств, установ, закладів, організацій - об’єктів спільної власності територіальних громад селища, сіл Жмеринського району, затвердженого рішенням 23 сесії районної ради 7 скликання від 12.07.2018 р.,</w:t>
      </w:r>
      <w:r w:rsidR="00161095" w:rsidRPr="00A66D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2CEE"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абзацу 1 пункту 5.2 розділу 5 </w:t>
      </w:r>
      <w:r w:rsidR="00992CEE" w:rsidRPr="00A66D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Контракту з директором комунальної установи «Жмеринська районна дитячо-юнацька спортивна школа» від 09.02.2018 р., 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враховуючи рішення 2 позачергової сесії 8 скликання від 17.12.2020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р.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«Про припинення комунальної установи «Жмеринська районна дитячо-юнацька спортивна школа» шляхом ліквідації»</w:t>
      </w:r>
      <w:r w:rsidR="00992CEE"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висновки 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</w:t>
      </w:r>
      <w:r w:rsidR="00992CEE"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</w:t>
      </w:r>
      <w:r w:rsidR="00992CEE" w:rsidRPr="00A66D2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районна рада </w:t>
      </w:r>
      <w:r w:rsidR="00992CEE" w:rsidRPr="00A66D2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ВИРІШИЛА:</w:t>
      </w:r>
    </w:p>
    <w:p w:rsidR="00992CEE" w:rsidRPr="00A66D2A" w:rsidRDefault="00992CEE" w:rsidP="00A70067">
      <w:pPr>
        <w:pStyle w:val="a3"/>
        <w:numPr>
          <w:ilvl w:val="0"/>
          <w:numId w:val="4"/>
        </w:numPr>
        <w:shd w:val="clear" w:color="auto" w:fill="FFFFFF"/>
        <w:spacing w:before="240"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Розірвати </w:t>
      </w:r>
      <w:r w:rsidRPr="00A66D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Контракт з директором комунальної установи «Жмеринська районна дитячо-юнацька спортивна школа» Кушнір Таїсією Василівною з 08.02.2021 р. у зв’язку із закінченням терміну дії.</w:t>
      </w:r>
    </w:p>
    <w:p w:rsidR="00992CEE" w:rsidRPr="00A66D2A" w:rsidRDefault="00992CEE" w:rsidP="00A70067">
      <w:pPr>
        <w:pStyle w:val="a3"/>
        <w:numPr>
          <w:ilvl w:val="0"/>
          <w:numId w:val="4"/>
        </w:numPr>
        <w:shd w:val="clear" w:color="auto" w:fill="FFFFFF"/>
        <w:spacing w:before="240"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Доручити голові районної ради видати розпорядження про звільнення Кушнір Таїсії Василівни з посади</w:t>
      </w:r>
      <w:r w:rsidRPr="00A66D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директора комунальної установи «Жмеринська районна дитячо-юнацька спортивна школа» відповідно до пункту 2 статті 36 Кодексу законів про працю</w:t>
      </w:r>
      <w:r w:rsidR="00475563" w:rsidRPr="00A66D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України.</w:t>
      </w:r>
    </w:p>
    <w:p w:rsidR="00475563" w:rsidRPr="00A66D2A" w:rsidRDefault="00475563" w:rsidP="00A70067">
      <w:pPr>
        <w:pStyle w:val="a3"/>
        <w:numPr>
          <w:ilvl w:val="0"/>
          <w:numId w:val="4"/>
        </w:numPr>
        <w:shd w:val="clear" w:color="auto" w:fill="FFFFFF"/>
        <w:spacing w:before="240"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 виконанням рішення покласти на постійні комісії районної 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Кес</w:t>
      </w:r>
      <w:proofErr w:type="spellEnd"/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Д.Г.).</w:t>
      </w:r>
    </w:p>
    <w:p w:rsidR="00A70067" w:rsidRDefault="00A70067" w:rsidP="00A66D2A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70067" w:rsidRDefault="00A70067" w:rsidP="00A66D2A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75563" w:rsidRPr="00A66D2A" w:rsidRDefault="00475563" w:rsidP="00A66D2A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D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Голова районної ради</w:t>
      </w:r>
      <w:r w:rsidRPr="00A66D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D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D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D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A66D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D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>Анатолій  БЕШЛЕЙ</w:t>
      </w:r>
    </w:p>
    <w:p w:rsidR="00E004C1" w:rsidRPr="00A66D2A" w:rsidRDefault="00E004C1" w:rsidP="00E004C1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      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E004C1" w:rsidRPr="00E004C1" w:rsidRDefault="00E004C1" w:rsidP="00E00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4C1" w:rsidRPr="00E004C1" w:rsidRDefault="00E004C1" w:rsidP="00E004C1">
      <w:pPr>
        <w:spacing w:after="200" w:line="276" w:lineRule="auto"/>
        <w:jc w:val="center"/>
        <w:rPr>
          <w:rFonts w:ascii="Arial" w:eastAsia="Calibri" w:hAnsi="Arial" w:cs="Arial"/>
        </w:rPr>
      </w:pPr>
    </w:p>
    <w:p w:rsidR="00161095" w:rsidRDefault="00161095" w:rsidP="00A7006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Arial" w:hAnsi="Arial" w:cs="Arial"/>
          <w:color w:val="333333"/>
          <w:sz w:val="18"/>
          <w:szCs w:val="18"/>
        </w:rPr>
        <w:br w:type="page"/>
      </w:r>
      <w:r w:rsidR="00475563" w:rsidRPr="00A66D2A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lastRenderedPageBreak/>
        <w:t>ПОЯСНЮВАЛЬНА  ЗАПИСКА</w:t>
      </w:r>
    </w:p>
    <w:p w:rsidR="00A66D2A" w:rsidRPr="00A66D2A" w:rsidRDefault="00A66D2A" w:rsidP="00161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475563" w:rsidRPr="00A66D2A" w:rsidRDefault="00475563" w:rsidP="00161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A66D2A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до </w:t>
      </w:r>
      <w:proofErr w:type="spellStart"/>
      <w:r w:rsidRPr="00A66D2A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проєкту</w:t>
      </w:r>
      <w:proofErr w:type="spellEnd"/>
      <w:r w:rsidRPr="00A66D2A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рішення «</w:t>
      </w:r>
      <w:r w:rsidRPr="00A66D2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Про розірвання контракту з </w:t>
      </w:r>
      <w:r w:rsidRPr="00A66D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директором </w:t>
      </w:r>
      <w:r w:rsidRPr="00A66D2A">
        <w:rPr>
          <w:rFonts w:ascii="Times New Roman" w:eastAsia="Bookman Old Style" w:hAnsi="Times New Roman" w:cs="Times New Roman"/>
          <w:b/>
          <w:bCs/>
          <w:color w:val="000000"/>
          <w:sz w:val="28"/>
          <w:szCs w:val="28"/>
          <w:lang w:eastAsia="ru-RU"/>
        </w:rPr>
        <w:t>комунальної установи «Жмеринська районна дитячо-юнацька спортивна школа»</w:t>
      </w:r>
      <w:r w:rsidRPr="00A66D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Кушнір Т.В.»</w:t>
      </w:r>
    </w:p>
    <w:p w:rsidR="00475563" w:rsidRPr="00A66D2A" w:rsidRDefault="00475563" w:rsidP="00161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5563" w:rsidRPr="00A66D2A" w:rsidRDefault="00475563" w:rsidP="00161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5563" w:rsidRPr="00A66D2A" w:rsidRDefault="00475563" w:rsidP="00161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71F" w:rsidRDefault="0041571F" w:rsidP="0041571F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571F">
        <w:rPr>
          <w:rFonts w:ascii="Times New Roman" w:eastAsia="Calibri" w:hAnsi="Times New Roman" w:cs="Times New Roman"/>
          <w:sz w:val="28"/>
          <w:szCs w:val="28"/>
        </w:rPr>
        <w:t>З</w:t>
      </w:r>
      <w:r w:rsidR="00A66D2A" w:rsidRPr="0041571F">
        <w:rPr>
          <w:rFonts w:ascii="Times New Roman" w:eastAsia="Calibri" w:hAnsi="Times New Roman" w:cs="Times New Roman"/>
          <w:sz w:val="28"/>
          <w:szCs w:val="28"/>
        </w:rPr>
        <w:t>акон України № 1009</w:t>
      </w:r>
      <w:r w:rsidR="00A66D2A" w:rsidRPr="0041571F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A66D2A" w:rsidRPr="0041571F">
        <w:rPr>
          <w:rFonts w:ascii="Times New Roman" w:eastAsia="Calibri" w:hAnsi="Times New Roman" w:cs="Times New Roman"/>
          <w:sz w:val="28"/>
          <w:szCs w:val="28"/>
        </w:rPr>
        <w:t>«Про внесення змін </w:t>
      </w:r>
      <w:bookmarkStart w:id="1" w:name="w1_1"/>
      <w:r w:rsidR="00A66D2A" w:rsidRPr="0041571F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A66D2A" w:rsidRPr="0041571F">
        <w:rPr>
          <w:rFonts w:ascii="Times New Roman" w:eastAsia="Calibri" w:hAnsi="Times New Roman" w:cs="Times New Roman"/>
          <w:sz w:val="28"/>
          <w:szCs w:val="28"/>
        </w:rPr>
        <w:instrText xml:space="preserve"> HYPERLINK "https://zakon.rada.gov.ua/laws/show/1009-20?find=1&amp;text=%D0%B4%D0%BE+1+%D0%BB%D0%B8%D0%BF%D0%BD%D1%8F" \l "w1_2" </w:instrText>
      </w:r>
      <w:r w:rsidR="00A66D2A" w:rsidRPr="0041571F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A66D2A" w:rsidRPr="0041571F">
        <w:rPr>
          <w:rFonts w:ascii="Times New Roman" w:eastAsia="Calibri" w:hAnsi="Times New Roman" w:cs="Times New Roman"/>
          <w:sz w:val="28"/>
          <w:szCs w:val="28"/>
        </w:rPr>
        <w:t>до</w:t>
      </w:r>
      <w:r w:rsidR="00A66D2A" w:rsidRPr="0041571F">
        <w:rPr>
          <w:rFonts w:ascii="Times New Roman" w:eastAsia="Calibri" w:hAnsi="Times New Roman" w:cs="Times New Roman"/>
          <w:sz w:val="28"/>
          <w:szCs w:val="28"/>
        </w:rPr>
        <w:fldChar w:fldCharType="end"/>
      </w:r>
      <w:bookmarkEnd w:id="1"/>
      <w:r w:rsidR="00A66D2A" w:rsidRPr="0041571F">
        <w:rPr>
          <w:rFonts w:ascii="Times New Roman" w:eastAsia="Calibri" w:hAnsi="Times New Roman" w:cs="Times New Roman"/>
          <w:sz w:val="28"/>
          <w:szCs w:val="28"/>
        </w:rPr>
        <w:t> деяких законів України що</w:t>
      </w:r>
      <w:bookmarkStart w:id="2" w:name="w1_2"/>
      <w:r w:rsidR="00A66D2A" w:rsidRPr="0041571F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A66D2A" w:rsidRPr="0041571F">
        <w:rPr>
          <w:rFonts w:ascii="Times New Roman" w:eastAsia="Calibri" w:hAnsi="Times New Roman" w:cs="Times New Roman"/>
          <w:sz w:val="28"/>
          <w:szCs w:val="28"/>
        </w:rPr>
        <w:instrText xml:space="preserve"> HYPERLINK "https://zakon.rada.gov.ua/laws/show/1009-20?find=1&amp;text=%D0%B4%D0%BE+1+%D0%BB%D0%B8%D0%BF%D0%BD%D1%8F" \l "w1_3" </w:instrText>
      </w:r>
      <w:r w:rsidR="00A66D2A" w:rsidRPr="0041571F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A66D2A" w:rsidRPr="0041571F">
        <w:rPr>
          <w:rFonts w:ascii="Times New Roman" w:eastAsia="Calibri" w:hAnsi="Times New Roman" w:cs="Times New Roman"/>
          <w:sz w:val="28"/>
          <w:szCs w:val="28"/>
        </w:rPr>
        <w:t>до</w:t>
      </w:r>
      <w:r w:rsidR="00A66D2A" w:rsidRPr="0041571F">
        <w:rPr>
          <w:rFonts w:ascii="Times New Roman" w:eastAsia="Calibri" w:hAnsi="Times New Roman" w:cs="Times New Roman"/>
          <w:sz w:val="28"/>
          <w:szCs w:val="28"/>
        </w:rPr>
        <w:fldChar w:fldCharType="end"/>
      </w:r>
      <w:bookmarkEnd w:id="2"/>
      <w:r w:rsidR="00A66D2A" w:rsidRPr="0041571F">
        <w:rPr>
          <w:rFonts w:ascii="Times New Roman" w:eastAsia="Calibri" w:hAnsi="Times New Roman" w:cs="Times New Roman"/>
          <w:sz w:val="28"/>
          <w:szCs w:val="28"/>
        </w:rPr>
        <w:t xml:space="preserve"> впорядкування окремих питань організації та діяльності органів місцевого самоврядування і районних державних адміністрацій» та зміни до статті 89 Бюджетного Кодексу України зобов’язують районні ради передати </w:t>
      </w:r>
      <w:r w:rsidR="00A66D2A" w:rsidRPr="0041571F">
        <w:rPr>
          <w:rFonts w:ascii="Times New Roman" w:eastAsia="Calibri" w:hAnsi="Times New Roman" w:cs="Times New Roman"/>
          <w:spacing w:val="-6"/>
          <w:sz w:val="28"/>
          <w:szCs w:val="28"/>
        </w:rPr>
        <w:t>комунальні заклади спільної власності територіальних громад району, які знаходяться на території цих територіальних громад, відповідно </w:t>
      </w:r>
      <w:hyperlink r:id="rId8" w:anchor="w1_145" w:history="1">
        <w:r w:rsidR="00A66D2A" w:rsidRPr="0041571F">
          <w:rPr>
            <w:rFonts w:ascii="Times New Roman" w:eastAsia="Calibri" w:hAnsi="Times New Roman" w:cs="Times New Roman"/>
            <w:spacing w:val="-6"/>
            <w:sz w:val="28"/>
            <w:szCs w:val="28"/>
          </w:rPr>
          <w:t>до</w:t>
        </w:r>
      </w:hyperlink>
      <w:r w:rsidR="00A66D2A" w:rsidRPr="0041571F">
        <w:rPr>
          <w:rFonts w:ascii="Times New Roman" w:eastAsia="Calibri" w:hAnsi="Times New Roman" w:cs="Times New Roman"/>
          <w:spacing w:val="-6"/>
          <w:sz w:val="28"/>
          <w:szCs w:val="28"/>
        </w:rPr>
        <w:t> розмежування видатків між бюджетами, встановлених </w:t>
      </w:r>
      <w:hyperlink r:id="rId9" w:tgtFrame="_blank" w:history="1">
        <w:r w:rsidR="00A66D2A" w:rsidRPr="0041571F">
          <w:rPr>
            <w:rFonts w:ascii="Times New Roman" w:eastAsia="Calibri" w:hAnsi="Times New Roman" w:cs="Times New Roman"/>
            <w:spacing w:val="-6"/>
            <w:sz w:val="28"/>
            <w:szCs w:val="28"/>
          </w:rPr>
          <w:t>Бюджетним кодексом України</w:t>
        </w:r>
      </w:hyperlink>
      <w:r w:rsidR="00A66D2A" w:rsidRPr="0041571F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, а територіальні громади прийняти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їх </w:t>
      </w:r>
      <w:r w:rsidR="00A66D2A" w:rsidRPr="0041571F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не пізніше </w:t>
      </w:r>
      <w:r w:rsidR="00A66D2A" w:rsidRPr="0041571F">
        <w:rPr>
          <w:rFonts w:ascii="Times New Roman" w:eastAsia="Calibri" w:hAnsi="Times New Roman" w:cs="Times New Roman"/>
          <w:spacing w:val="-6"/>
          <w:sz w:val="28"/>
          <w:szCs w:val="28"/>
          <w:u w:val="single"/>
        </w:rPr>
        <w:t>1 </w:t>
      </w:r>
      <w:bookmarkStart w:id="3" w:name="w2_1"/>
      <w:r w:rsidR="00A66D2A" w:rsidRPr="0041571F">
        <w:rPr>
          <w:rFonts w:ascii="Times New Roman" w:eastAsia="Calibri" w:hAnsi="Times New Roman" w:cs="Times New Roman"/>
          <w:spacing w:val="-6"/>
          <w:sz w:val="28"/>
          <w:szCs w:val="28"/>
          <w:u w:val="single"/>
        </w:rPr>
        <w:fldChar w:fldCharType="begin"/>
      </w:r>
      <w:r w:rsidR="00A66D2A" w:rsidRPr="0041571F">
        <w:rPr>
          <w:rFonts w:ascii="Times New Roman" w:eastAsia="Calibri" w:hAnsi="Times New Roman" w:cs="Times New Roman"/>
          <w:spacing w:val="-6"/>
          <w:sz w:val="28"/>
          <w:szCs w:val="28"/>
          <w:u w:val="single"/>
        </w:rPr>
        <w:instrText xml:space="preserve"> HYPERLINK "https://zakon.rada.gov.ua/laws/show/1009-20?find=1&amp;text=%D0%B4%D0%BE+1+%D0%BB%D0%B8%D0%BF%D0%BD%D1%8F" \l "w2_2" </w:instrText>
      </w:r>
      <w:r w:rsidR="00A66D2A" w:rsidRPr="0041571F">
        <w:rPr>
          <w:rFonts w:ascii="Times New Roman" w:eastAsia="Calibri" w:hAnsi="Times New Roman" w:cs="Times New Roman"/>
          <w:spacing w:val="-6"/>
          <w:sz w:val="28"/>
          <w:szCs w:val="28"/>
          <w:u w:val="single"/>
        </w:rPr>
        <w:fldChar w:fldCharType="separate"/>
      </w:r>
      <w:r w:rsidR="00A66D2A" w:rsidRPr="0041571F">
        <w:rPr>
          <w:rFonts w:ascii="Times New Roman" w:eastAsia="Calibri" w:hAnsi="Times New Roman" w:cs="Times New Roman"/>
          <w:spacing w:val="-6"/>
          <w:sz w:val="28"/>
          <w:szCs w:val="28"/>
          <w:u w:val="single"/>
        </w:rPr>
        <w:t>липня</w:t>
      </w:r>
      <w:r w:rsidR="00A66D2A" w:rsidRPr="0041571F">
        <w:rPr>
          <w:rFonts w:ascii="Times New Roman" w:eastAsia="Calibri" w:hAnsi="Times New Roman" w:cs="Times New Roman"/>
          <w:spacing w:val="-6"/>
          <w:sz w:val="28"/>
          <w:szCs w:val="28"/>
          <w:u w:val="single"/>
        </w:rPr>
        <w:fldChar w:fldCharType="end"/>
      </w:r>
      <w:bookmarkEnd w:id="3"/>
      <w:r w:rsidR="00A66D2A" w:rsidRPr="0041571F">
        <w:rPr>
          <w:rFonts w:ascii="Times New Roman" w:eastAsia="Calibri" w:hAnsi="Times New Roman" w:cs="Times New Roman"/>
          <w:spacing w:val="-6"/>
          <w:sz w:val="28"/>
          <w:szCs w:val="28"/>
          <w:u w:val="single"/>
        </w:rPr>
        <w:t> 2021 року</w:t>
      </w:r>
      <w:r w:rsidRPr="0041571F">
        <w:rPr>
          <w:rFonts w:ascii="Times New Roman" w:eastAsia="Calibri" w:hAnsi="Times New Roman" w:cs="Times New Roman"/>
          <w:spacing w:val="-6"/>
          <w:sz w:val="28"/>
          <w:szCs w:val="28"/>
          <w:u w:val="single"/>
        </w:rPr>
        <w:t>.</w:t>
      </w:r>
      <w:r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1571F" w:rsidRDefault="0041571F" w:rsidP="0041571F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раховуючи те, що в місті Жмеринка,  </w:t>
      </w:r>
      <w:r w:rsidRPr="0041571F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діє </w:t>
      </w:r>
      <w:r w:rsidRPr="004157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комунальний заклад «Жмеринська міська спортивна школа» </w:t>
      </w:r>
      <w:r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57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 зв’язку із </w:t>
      </w:r>
      <w:r w:rsidR="00475563" w:rsidRPr="004157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неможливістю утримувати за рахунок районного бюджету комунальну установу</w:t>
      </w:r>
      <w:r w:rsidR="00475563"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«Жмеринська районна дитячо-юнацька спортивна школа»</w:t>
      </w:r>
      <w:r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5973"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5563"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другою </w:t>
      </w:r>
      <w:r w:rsidR="00475563" w:rsidRPr="004157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позачерговою  сесією Жмеринської районної ради</w:t>
      </w:r>
      <w:r w:rsidRPr="004157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8 скликання від 17 грудня 2020 </w:t>
      </w:r>
      <w:r w:rsidR="00475563" w:rsidRPr="004157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р. було прийняте рішення «</w:t>
      </w:r>
      <w:r w:rsidR="00475563" w:rsidRPr="0041571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 припинення </w:t>
      </w:r>
      <w:r w:rsidR="00475563"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комунальної установи «Жмеринська районна дитячо-юнацька спортивна школа»</w:t>
      </w:r>
      <w:r w:rsidR="00475563" w:rsidRPr="0041571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шляхом ліквідації»</w:t>
      </w:r>
      <w:r w:rsidR="00715973" w:rsidRPr="0041571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</w:p>
    <w:p w:rsidR="00475563" w:rsidRPr="0041571F" w:rsidRDefault="00715973" w:rsidP="0041571F">
      <w:pPr>
        <w:spacing w:before="120" w:after="0" w:line="240" w:lineRule="auto"/>
        <w:ind w:firstLine="851"/>
        <w:jc w:val="both"/>
        <w:rPr>
          <w:rFonts w:ascii="Times New Roman" w:eastAsia="Calibri" w:hAnsi="Times New Roman" w:cs="Times New Roman"/>
          <w:spacing w:val="-6"/>
          <w:sz w:val="28"/>
          <w:szCs w:val="28"/>
          <w:u w:val="single"/>
        </w:rPr>
      </w:pPr>
      <w:r w:rsidRPr="0041571F">
        <w:rPr>
          <w:rFonts w:ascii="Times New Roman" w:eastAsia="Calibri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08 лютого 2021 року спливає термін дії контракту </w:t>
      </w:r>
      <w:r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директором комунальної установи «Жмеринська районна дитячо-юнацька спортивна школа» від 09.02.2018 р. (далі по тексту </w:t>
      </w:r>
      <w:r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2D"/>
      </w:r>
      <w:r w:rsidRPr="004157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Контракт).</w:t>
      </w:r>
    </w:p>
    <w:p w:rsidR="00715973" w:rsidRPr="00A66D2A" w:rsidRDefault="00715973" w:rsidP="00A66D2A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Відповідно до пункту 20 частини 1 статті 43 та статті 60 Закону України "Про місцеве самоврядування в Україні", підпункту а пункту 3.1 розділу 3 Порядку призначення і звільнення з посад керівників підприємств, установ, закладів, організацій - об’єктів спільної власності територіальних громад селища, сіл Жмеринського району, затвердженого рішенням 23 сесії районної ради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7 скликання від 12.07.2018 р. к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ерівники звільняються з посади районною радою на її 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пленарних засіданнях у випадках: 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закінчення терміну дії контракту (при умові не укладення контракту на новий термін (переукладення);</w:t>
      </w:r>
    </w:p>
    <w:p w:rsidR="00715973" w:rsidRPr="00A66D2A" w:rsidRDefault="00715973" w:rsidP="00A66D2A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Відповідно до 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абзацу 1 пункту 5.2 розділу 5 </w:t>
      </w:r>
      <w:r w:rsidRPr="00A66D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Контракту з директором комунальної установи «Жмеринська районна дитячо-юнацька спортивна школа» від 09.02.2018 р.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Цей контракт припиняється 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після закінчення строку дії контракту (п.2 ст. 36 КЗпП України)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B51AE" w:rsidRPr="0041571F" w:rsidRDefault="00715973" w:rsidP="0041571F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Проєктом</w:t>
      </w:r>
      <w:proofErr w:type="spellEnd"/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рішення пропонується р</w:t>
      </w:r>
      <w:r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озірвати </w:t>
      </w:r>
      <w:r w:rsidRPr="00A66D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Контракт з директором комунальної установи «Жмеринська районна дитячо-юнацька спортивна школа» Кушнір Таїсією Василівною з 08.02.2021 р. у зв’язку із закінченням терміну </w:t>
      </w:r>
      <w:r w:rsidR="0041571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його </w:t>
      </w:r>
      <w:r w:rsidRPr="00A66D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дії</w:t>
      </w:r>
      <w:r w:rsidR="00A66D2A"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д</w:t>
      </w:r>
      <w:r w:rsidR="00A66D2A" w:rsidRPr="00A66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оручити голові районної ради видати розпорядження про звільнення Кушнір Таїсії Василівни з посади</w:t>
      </w:r>
      <w:r w:rsidR="00A66D2A" w:rsidRPr="00A66D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директора комунальної установи «Жмеринська районна дитячо-юнацька спортивна школа» відповідно до пункту 2 статті 36 Кодексу законів про працю України</w:t>
      </w:r>
      <w:r w:rsidR="00A66D2A" w:rsidRPr="00A66D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sectPr w:rsidR="006B51AE" w:rsidRPr="0041571F" w:rsidSect="00554EF9">
      <w:footerReference w:type="default" r:id="rId10"/>
      <w:pgSz w:w="11906" w:h="16838"/>
      <w:pgMar w:top="426" w:right="850" w:bottom="709" w:left="1418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BF0" w:rsidRDefault="00D80BF0" w:rsidP="00554EF9">
      <w:pPr>
        <w:spacing w:after="0" w:line="240" w:lineRule="auto"/>
      </w:pPr>
      <w:r>
        <w:separator/>
      </w:r>
    </w:p>
  </w:endnote>
  <w:endnote w:type="continuationSeparator" w:id="0">
    <w:p w:rsidR="00D80BF0" w:rsidRDefault="00D80BF0" w:rsidP="00554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F9" w:rsidRDefault="00554EF9">
    <w:pPr>
      <w:pStyle w:val="a7"/>
      <w:jc w:val="right"/>
    </w:pPr>
  </w:p>
  <w:p w:rsidR="00554EF9" w:rsidRDefault="00554E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BF0" w:rsidRDefault="00D80BF0" w:rsidP="00554EF9">
      <w:pPr>
        <w:spacing w:after="0" w:line="240" w:lineRule="auto"/>
      </w:pPr>
      <w:r>
        <w:separator/>
      </w:r>
    </w:p>
  </w:footnote>
  <w:footnote w:type="continuationSeparator" w:id="0">
    <w:p w:rsidR="00D80BF0" w:rsidRDefault="00D80BF0" w:rsidP="00554E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64BDE"/>
    <w:multiLevelType w:val="hybridMultilevel"/>
    <w:tmpl w:val="87182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223E9"/>
    <w:multiLevelType w:val="hybridMultilevel"/>
    <w:tmpl w:val="A1187C5C"/>
    <w:lvl w:ilvl="0" w:tplc="CB24D99C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25026D78"/>
    <w:multiLevelType w:val="hybridMultilevel"/>
    <w:tmpl w:val="C62CFB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21316D"/>
    <w:multiLevelType w:val="hybridMultilevel"/>
    <w:tmpl w:val="30A0E7F8"/>
    <w:lvl w:ilvl="0" w:tplc="9D66B876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AE"/>
    <w:rsid w:val="0007284B"/>
    <w:rsid w:val="00161095"/>
    <w:rsid w:val="0041571F"/>
    <w:rsid w:val="00475563"/>
    <w:rsid w:val="00554EF9"/>
    <w:rsid w:val="005F38E3"/>
    <w:rsid w:val="006B51AE"/>
    <w:rsid w:val="00715973"/>
    <w:rsid w:val="00992CEE"/>
    <w:rsid w:val="00A66D2A"/>
    <w:rsid w:val="00A70067"/>
    <w:rsid w:val="00B92C80"/>
    <w:rsid w:val="00BA3D35"/>
    <w:rsid w:val="00BD7173"/>
    <w:rsid w:val="00C95DF7"/>
    <w:rsid w:val="00D80BF0"/>
    <w:rsid w:val="00E004C1"/>
    <w:rsid w:val="00ED424B"/>
    <w:rsid w:val="00FA0AC2"/>
    <w:rsid w:val="00FC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FCF991"/>
  <w15:chartTrackingRefBased/>
  <w15:docId w15:val="{2C1F4778-1049-4F9C-B209-51BEA0BF3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1AE"/>
    <w:pPr>
      <w:ind w:left="720"/>
      <w:contextualSpacing/>
    </w:pPr>
  </w:style>
  <w:style w:type="character" w:styleId="a4">
    <w:name w:val="Emphasis"/>
    <w:basedOn w:val="a0"/>
    <w:uiPriority w:val="20"/>
    <w:qFormat/>
    <w:rsid w:val="00BD7173"/>
    <w:rPr>
      <w:i/>
      <w:iCs/>
    </w:rPr>
  </w:style>
  <w:style w:type="paragraph" w:styleId="a5">
    <w:name w:val="header"/>
    <w:basedOn w:val="a"/>
    <w:link w:val="a6"/>
    <w:uiPriority w:val="99"/>
    <w:unhideWhenUsed/>
    <w:rsid w:val="0055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4EF9"/>
    <w:rPr>
      <w:lang w:val="uk-UA"/>
    </w:rPr>
  </w:style>
  <w:style w:type="paragraph" w:styleId="a7">
    <w:name w:val="footer"/>
    <w:basedOn w:val="a"/>
    <w:link w:val="a8"/>
    <w:uiPriority w:val="99"/>
    <w:unhideWhenUsed/>
    <w:rsid w:val="0055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4EF9"/>
    <w:rPr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554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4EF9"/>
    <w:rPr>
      <w:rFonts w:ascii="Segoe UI" w:hAnsi="Segoe UI" w:cs="Segoe UI"/>
      <w:sz w:val="18"/>
      <w:szCs w:val="18"/>
      <w:lang w:val="uk-UA"/>
    </w:rPr>
  </w:style>
  <w:style w:type="paragraph" w:styleId="ab">
    <w:name w:val="Normal (Web)"/>
    <w:basedOn w:val="a"/>
    <w:uiPriority w:val="99"/>
    <w:semiHidden/>
    <w:unhideWhenUsed/>
    <w:rsid w:val="00E00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4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009-20?find=1&amp;text=%D0%B4%D0%BE+1+%D0%BB%D0%B8%D0%BF%D0%BD%D1%8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456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cp:lastPrinted>2021-01-19T08:32:00Z</cp:lastPrinted>
  <dcterms:created xsi:type="dcterms:W3CDTF">2021-01-18T11:55:00Z</dcterms:created>
  <dcterms:modified xsi:type="dcterms:W3CDTF">2021-01-19T14:44:00Z</dcterms:modified>
</cp:coreProperties>
</file>